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FE0" w:rsidRPr="0006707E" w:rsidRDefault="00AC5FE0" w:rsidP="00AC5FE0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Toc331067026"/>
      <w:r w:rsidRPr="00642FCA">
        <w:rPr>
          <w:rFonts w:ascii="Times New Roman" w:hAnsi="Times New Roman" w:cs="Times New Roman"/>
          <w:bCs w:val="0"/>
          <w:kern w:val="0"/>
          <w:sz w:val="26"/>
          <w:szCs w:val="26"/>
          <w:u w:val="single"/>
        </w:rPr>
        <w:t>Должностной регламент</w:t>
      </w:r>
      <w:bookmarkEnd w:id="0"/>
    </w:p>
    <w:p w:rsidR="00712B08" w:rsidRDefault="00642FCA" w:rsidP="00AC5FE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г</w:t>
      </w:r>
      <w:r w:rsidR="00712B08" w:rsidRPr="00712B08">
        <w:rPr>
          <w:b/>
          <w:sz w:val="26"/>
          <w:szCs w:val="26"/>
          <w:u w:val="single"/>
        </w:rPr>
        <w:t>лавного государственного налогового инспектора</w:t>
      </w:r>
      <w:r w:rsidR="00AC5FE0" w:rsidRPr="00712B08">
        <w:rPr>
          <w:b/>
          <w:sz w:val="26"/>
          <w:szCs w:val="26"/>
          <w:u w:val="single"/>
        </w:rPr>
        <w:t xml:space="preserve"> 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712B08">
        <w:rPr>
          <w:b/>
          <w:sz w:val="26"/>
          <w:szCs w:val="26"/>
          <w:u w:val="single"/>
        </w:rPr>
        <w:t>отдела</w:t>
      </w:r>
      <w:r w:rsidRPr="0006707E">
        <w:rPr>
          <w:b/>
          <w:sz w:val="26"/>
          <w:szCs w:val="26"/>
          <w:u w:val="single"/>
        </w:rPr>
        <w:t xml:space="preserve"> камеральных проверок № 4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06707E">
        <w:rPr>
          <w:b/>
          <w:sz w:val="26"/>
          <w:szCs w:val="26"/>
          <w:u w:val="single"/>
        </w:rPr>
        <w:t>Инспекции Федеральной налоговой службы № 27 по г. Москве</w:t>
      </w:r>
    </w:p>
    <w:p w:rsidR="00AC5FE0" w:rsidRPr="0006707E" w:rsidRDefault="00AC5FE0" w:rsidP="00AC5FE0">
      <w:pPr>
        <w:jc w:val="center"/>
        <w:rPr>
          <w:sz w:val="16"/>
          <w:szCs w:val="16"/>
        </w:rPr>
      </w:pPr>
      <w:r w:rsidRPr="0006707E">
        <w:rPr>
          <w:sz w:val="16"/>
          <w:szCs w:val="16"/>
        </w:rPr>
        <w:t>(наименование должности, структурного подразделения ИФНС России № 27 по г. Москве)</w:t>
      </w:r>
    </w:p>
    <w:p w:rsidR="00AC5FE0" w:rsidRPr="0006707E" w:rsidRDefault="00AC5FE0" w:rsidP="00AC5FE0">
      <w:pPr>
        <w:jc w:val="center"/>
        <w:rPr>
          <w:sz w:val="26"/>
          <w:szCs w:val="26"/>
        </w:rPr>
      </w:pPr>
    </w:p>
    <w:p w:rsidR="00B162E5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B162E5" w:rsidRPr="00C53413" w:rsidRDefault="00B162E5" w:rsidP="00B162E5">
      <w:pPr>
        <w:pStyle w:val="Style119"/>
        <w:widowControl/>
        <w:spacing w:before="19" w:line="240" w:lineRule="auto"/>
        <w:jc w:val="center"/>
        <w:rPr>
          <w:rStyle w:val="FontStyle172"/>
        </w:rPr>
      </w:pPr>
      <w:r w:rsidRPr="00C53413">
        <w:rPr>
          <w:rStyle w:val="FontStyle172"/>
        </w:rPr>
        <w:t>I. Общие положения</w:t>
      </w:r>
    </w:p>
    <w:p w:rsidR="00B162E5" w:rsidRPr="00C53413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712B08" w:rsidRPr="00712B08" w:rsidRDefault="00712B08" w:rsidP="00712B08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 xml:space="preserve">Должность федеральной государственной гражданской службы (далее </w:t>
      </w:r>
      <w:r w:rsidR="007E6BBF">
        <w:rPr>
          <w:rStyle w:val="FontStyle164"/>
        </w:rPr>
        <w:t>–</w:t>
      </w:r>
      <w:r w:rsidRPr="00712B08">
        <w:rPr>
          <w:rStyle w:val="FontStyle164"/>
        </w:rPr>
        <w:t xml:space="preserve"> гражданская служба) главного государственного налогового инспектора отдела камеральных проверок № 4 инспекции Федеральной налоговой службы № </w:t>
      </w:r>
      <w:r>
        <w:rPr>
          <w:rStyle w:val="FontStyle164"/>
        </w:rPr>
        <w:t>27</w:t>
      </w:r>
      <w:r w:rsidRPr="00712B08">
        <w:rPr>
          <w:rStyle w:val="FontStyle164"/>
        </w:rPr>
        <w:t xml:space="preserve"> по</w:t>
      </w:r>
      <w:r w:rsidR="00492960">
        <w:rPr>
          <w:rStyle w:val="FontStyle164"/>
        </w:rPr>
        <w:t xml:space="preserve">                </w:t>
      </w:r>
      <w:r w:rsidRPr="00712B08">
        <w:rPr>
          <w:rStyle w:val="FontStyle164"/>
        </w:rPr>
        <w:t xml:space="preserve"> г. Москве (далее </w:t>
      </w:r>
      <w:r w:rsidR="007E6BBF">
        <w:rPr>
          <w:rStyle w:val="FontStyle164"/>
        </w:rPr>
        <w:t>–</w:t>
      </w:r>
      <w:r w:rsidRPr="00712B08">
        <w:rPr>
          <w:rStyle w:val="FontStyle164"/>
        </w:rPr>
        <w:t xml:space="preserve">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712B08" w:rsidRPr="00712B08" w:rsidRDefault="00712B08" w:rsidP="0028407C">
      <w:pPr>
        <w:pStyle w:val="Style139"/>
        <w:widowControl/>
        <w:tabs>
          <w:tab w:val="left" w:pos="1008"/>
        </w:tabs>
        <w:spacing w:line="240" w:lineRule="auto"/>
        <w:ind w:left="851" w:firstLine="0"/>
        <w:rPr>
          <w:rStyle w:val="FontStyle164"/>
        </w:rPr>
      </w:pPr>
      <w:r w:rsidRPr="00712B08">
        <w:rPr>
          <w:rStyle w:val="FontStyle164"/>
        </w:rPr>
        <w:t>Регистрационный номер (код) должности – 11-3-3-094.</w:t>
      </w:r>
    </w:p>
    <w:p w:rsidR="00712B08" w:rsidRPr="00712B08" w:rsidRDefault="00712B08" w:rsidP="0028407C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>Область профессиональной служебной деятельности главного государств</w:t>
      </w:r>
      <w:r w:rsidR="00AE59F9">
        <w:rPr>
          <w:rStyle w:val="FontStyle164"/>
        </w:rPr>
        <w:t>енного налогового инспектора: р</w:t>
      </w:r>
      <w:r w:rsidRPr="00712B08">
        <w:rPr>
          <w:rStyle w:val="FontStyle164"/>
        </w:rPr>
        <w:t>егулирование налоговой деятельности.</w:t>
      </w:r>
    </w:p>
    <w:p w:rsidR="00712B08" w:rsidRPr="0028407C" w:rsidRDefault="00712B08" w:rsidP="0028407C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>Вид профессиональной служебной деятельности главного государственного налогового инспектора: регулирование</w:t>
      </w:r>
      <w:r w:rsidRPr="0028407C">
        <w:rPr>
          <w:rStyle w:val="FontStyle164"/>
        </w:rPr>
        <w:t xml:space="preserve"> в сфере имущественного налогообложения</w:t>
      </w:r>
      <w:r w:rsidR="00AF03B3" w:rsidRPr="0028407C">
        <w:rPr>
          <w:rStyle w:val="FontStyle164"/>
        </w:rPr>
        <w:t xml:space="preserve"> физических лиц</w:t>
      </w:r>
      <w:r w:rsidRPr="0028407C">
        <w:rPr>
          <w:rStyle w:val="FontStyle164"/>
        </w:rPr>
        <w:t>.</w:t>
      </w:r>
    </w:p>
    <w:p w:rsidR="00712B08" w:rsidRPr="00712B08" w:rsidRDefault="00712B08" w:rsidP="0028407C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 xml:space="preserve">Назначение на должность и освобождение от должности главного государственного налогового инспектора </w:t>
      </w:r>
      <w:r w:rsidR="00B15C44">
        <w:rPr>
          <w:rStyle w:val="FontStyle164"/>
        </w:rPr>
        <w:t>осуществляется</w:t>
      </w:r>
      <w:r w:rsidR="00B15C44" w:rsidRPr="0028407C">
        <w:rPr>
          <w:rStyle w:val="FontStyle164"/>
        </w:rPr>
        <w:t xml:space="preserve"> Начальником Инспекции Федеральной налоговой службы № 27 по г. Москве (далее – Инспекция)</w:t>
      </w:r>
      <w:r w:rsidRPr="00712B08">
        <w:rPr>
          <w:rStyle w:val="FontStyle164"/>
        </w:rPr>
        <w:t>.</w:t>
      </w:r>
    </w:p>
    <w:p w:rsidR="00712B08" w:rsidRPr="0028407C" w:rsidRDefault="00712B08" w:rsidP="0028407C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28407C">
        <w:rPr>
          <w:rStyle w:val="FontStyle164"/>
        </w:rPr>
        <w:t>Главный государственный налоговый инспектор непосредственно подчиняется начальнику отдела.</w:t>
      </w:r>
    </w:p>
    <w:p w:rsidR="00406836" w:rsidRPr="00C53413" w:rsidRDefault="00406836" w:rsidP="00406836">
      <w:pPr>
        <w:jc w:val="both"/>
        <w:rPr>
          <w:sz w:val="26"/>
          <w:szCs w:val="26"/>
        </w:rPr>
      </w:pPr>
    </w:p>
    <w:p w:rsidR="00406836" w:rsidRPr="00C53413" w:rsidRDefault="00406836" w:rsidP="00C53413">
      <w:pPr>
        <w:ind w:right="-235"/>
        <w:jc w:val="center"/>
        <w:outlineLvl w:val="1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6836" w:rsidRDefault="00406836" w:rsidP="00406836">
      <w:pPr>
        <w:ind w:right="-235"/>
        <w:jc w:val="center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 xml:space="preserve">гражданской службы </w:t>
      </w:r>
    </w:p>
    <w:p w:rsidR="00C53413" w:rsidRPr="00C53413" w:rsidRDefault="00C53413" w:rsidP="00406836">
      <w:pPr>
        <w:ind w:right="-235"/>
        <w:jc w:val="center"/>
        <w:rPr>
          <w:b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</w:t>
      </w:r>
      <w:r w:rsidRPr="00C53413">
        <w:rPr>
          <w:rStyle w:val="FontStyle164"/>
        </w:rPr>
        <w:tab/>
        <w:t xml:space="preserve">Для замещения должности </w:t>
      </w:r>
      <w:r w:rsidR="00712B08" w:rsidRPr="008B5492">
        <w:rPr>
          <w:rStyle w:val="FontStyle164"/>
        </w:rPr>
        <w:t>главного государственного налогового инспектора</w:t>
      </w:r>
      <w:r w:rsidR="00712B08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 устанавливаются следующие требования:</w:t>
      </w:r>
    </w:p>
    <w:p w:rsidR="00406836" w:rsidRPr="00C53413" w:rsidRDefault="00406836" w:rsidP="00C53413">
      <w:pPr>
        <w:pStyle w:val="Style110"/>
        <w:widowControl/>
        <w:tabs>
          <w:tab w:val="left" w:pos="1134"/>
          <w:tab w:val="left" w:pos="1276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Style w:val="FontStyle164"/>
        </w:rPr>
        <w:t>6.1</w:t>
      </w:r>
      <w:r w:rsidR="007B6A1B" w:rsidRPr="00C53413">
        <w:rPr>
          <w:rStyle w:val="FontStyle164"/>
        </w:rPr>
        <w:t>.</w:t>
      </w:r>
      <w:r w:rsidRPr="00C53413">
        <w:rPr>
          <w:rStyle w:val="FontStyle164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406836" w:rsidRPr="00A320C3" w:rsidRDefault="00406836" w:rsidP="00C53413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color w:val="FF0000"/>
          <w:sz w:val="26"/>
          <w:szCs w:val="26"/>
        </w:rPr>
      </w:pPr>
      <w:r w:rsidRPr="00FB6A18">
        <w:rPr>
          <w:sz w:val="26"/>
          <w:szCs w:val="26"/>
        </w:rPr>
        <w:t>6.2.</w:t>
      </w:r>
      <w:r w:rsidRPr="00A320C3">
        <w:rPr>
          <w:color w:val="FF0000"/>
          <w:sz w:val="26"/>
          <w:szCs w:val="26"/>
        </w:rPr>
        <w:t> </w:t>
      </w:r>
      <w:r w:rsidR="00FB6A18" w:rsidRPr="00C26A8F">
        <w:rPr>
          <w:sz w:val="26"/>
          <w:szCs w:val="26"/>
        </w:rPr>
        <w:t xml:space="preserve">Квалификационные </w:t>
      </w:r>
      <w:r w:rsidR="00FB6A18" w:rsidRPr="00C26A8F">
        <w:rPr>
          <w:bCs/>
          <w:sz w:val="26"/>
          <w:szCs w:val="26"/>
        </w:rPr>
        <w:t>требования к стажу государственной гражданской службы или стажу работы по специальности не предъявляются.</w:t>
      </w:r>
    </w:p>
    <w:p w:rsidR="001B002E" w:rsidRPr="001B002E" w:rsidRDefault="00492960" w:rsidP="001B002E">
      <w:pPr>
        <w:tabs>
          <w:tab w:val="left" w:pos="1134"/>
        </w:tabs>
        <w:autoSpaceDE w:val="0"/>
        <w:autoSpaceDN w:val="0"/>
        <w:adjustRightInd w:val="0"/>
        <w:ind w:firstLine="851"/>
        <w:jc w:val="both"/>
      </w:pPr>
      <w:r w:rsidRPr="00492960">
        <w:rPr>
          <w:sz w:val="26"/>
          <w:szCs w:val="26"/>
        </w:rPr>
        <w:t>6.3. </w:t>
      </w:r>
      <w:r w:rsidR="001B002E" w:rsidRPr="001B002E">
        <w:t>Наличие базовых знаний:</w:t>
      </w:r>
    </w:p>
    <w:p w:rsidR="001B002E" w:rsidRPr="00C53413" w:rsidRDefault="001B002E" w:rsidP="001B002E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1)  знание государственного языка Российской Федерации (русского языка);</w:t>
      </w:r>
    </w:p>
    <w:p w:rsidR="001B002E" w:rsidRPr="00C53413" w:rsidRDefault="001B002E" w:rsidP="001B002E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2)  знание основ: </w:t>
      </w:r>
    </w:p>
    <w:p w:rsidR="001B002E" w:rsidRPr="00C53413" w:rsidRDefault="001B002E" w:rsidP="001B002E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а)  Конституции Российской Федерации;</w:t>
      </w:r>
    </w:p>
    <w:p w:rsidR="001B002E" w:rsidRPr="00C53413" w:rsidRDefault="001B002E" w:rsidP="001B002E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б) Федерального закона от 27 мая 2003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58-ФЗ «О системе государственной гражданской службы Российской Федерации»;</w:t>
      </w:r>
    </w:p>
    <w:p w:rsidR="001B002E" w:rsidRPr="00C53413" w:rsidRDefault="001B002E" w:rsidP="001B002E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в) Федерального закона от 27 июля 20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5341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79-ФЗ «О государственной гражданской службе Российской Федерации»;</w:t>
      </w:r>
    </w:p>
    <w:p w:rsidR="001B002E" w:rsidRPr="00C53413" w:rsidRDefault="001B002E" w:rsidP="001B002E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г) Федерального закона от 25 декабря 2008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273-ФЗ «О противодействии коррупции»;</w:t>
      </w:r>
    </w:p>
    <w:p w:rsidR="001B002E" w:rsidRPr="00C53413" w:rsidRDefault="001B002E" w:rsidP="001B002E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д) знания и умения в области информационно-коммуникационных технологий. </w:t>
      </w:r>
    </w:p>
    <w:p w:rsidR="00AB2013" w:rsidRPr="00C53413" w:rsidRDefault="00AB2013" w:rsidP="001B002E">
      <w:pPr>
        <w:widowControl w:val="0"/>
        <w:ind w:left="143" w:firstLine="708"/>
        <w:jc w:val="both"/>
        <w:rPr>
          <w:rStyle w:val="FontStyle164"/>
        </w:rPr>
      </w:pPr>
      <w:r w:rsidRPr="00C53413">
        <w:rPr>
          <w:rStyle w:val="FontStyle164"/>
        </w:rPr>
        <w:t>6.4. Наличие профессиональных знаний: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6.4.1. В сфере законодательства Российской Федерации: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>Налоговый кодекс Российской Федерации;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13 июля 2015 г. N 218-ФЗ "О государственной регистрации недвижимости";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3 июля 2016 г. N 237-ФЗ "О государственной кадастровой оценке";</w:t>
      </w:r>
    </w:p>
    <w:p w:rsidR="00AB2013" w:rsidRPr="00C53413" w:rsidRDefault="00D17F2D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AB2013" w:rsidRPr="00C53413" w:rsidRDefault="00D17F2D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средств";</w:t>
      </w:r>
    </w:p>
    <w:p w:rsidR="00AB2013" w:rsidRPr="00C53413" w:rsidRDefault="00D17F2D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B2013" w:rsidRPr="00C53413" w:rsidRDefault="00D17F2D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AB2013" w:rsidRPr="00C53413" w:rsidRDefault="00D17F2D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N ММВ-7-11/109@ (ред. от </w:t>
      </w:r>
      <w:r w:rsidR="008D394C">
        <w:rPr>
          <w:rFonts w:ascii="Times New Roman" w:hAnsi="Times New Roman" w:cs="Times New Roman"/>
          <w:sz w:val="26"/>
          <w:szCs w:val="26"/>
        </w:rPr>
        <w:t>06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</w:t>
      </w:r>
      <w:r w:rsidR="008D394C">
        <w:rPr>
          <w:rFonts w:ascii="Times New Roman" w:hAnsi="Times New Roman" w:cs="Times New Roman"/>
          <w:sz w:val="26"/>
          <w:szCs w:val="26"/>
        </w:rPr>
        <w:t>июля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201</w:t>
      </w:r>
      <w:r w:rsidR="008D394C">
        <w:rPr>
          <w:rFonts w:ascii="Times New Roman" w:hAnsi="Times New Roman" w:cs="Times New Roman"/>
          <w:sz w:val="26"/>
          <w:szCs w:val="26"/>
        </w:rPr>
        <w:t>8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B2013" w:rsidRPr="00C53413" w:rsidRDefault="00D17F2D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AB2013" w:rsidRPr="00C53413" w:rsidRDefault="00D17F2D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лиц".</w:t>
      </w:r>
    </w:p>
    <w:p w:rsidR="00EC4F6C" w:rsidRPr="00EC4F6C" w:rsidRDefault="00EC4F6C" w:rsidP="00EC4F6C">
      <w:pPr>
        <w:pStyle w:val="Style139"/>
        <w:widowControl/>
        <w:tabs>
          <w:tab w:val="left" w:pos="993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B2013" w:rsidRPr="00C53413" w:rsidRDefault="00AB201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5.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институт предварительной проверки жалобы и иной информации, </w:t>
      </w:r>
      <w:r w:rsidRPr="00C53413">
        <w:rPr>
          <w:rFonts w:ascii="Times New Roman" w:hAnsi="Times New Roman" w:cs="Times New Roman"/>
          <w:sz w:val="26"/>
          <w:szCs w:val="26"/>
        </w:rPr>
        <w:lastRenderedPageBreak/>
        <w:t>поступившей в контрольно-надзорный орган;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</w:t>
      </w:r>
      <w:r w:rsidR="007B6A1B" w:rsidRPr="00C53413">
        <w:rPr>
          <w:rFonts w:ascii="Times New Roman" w:hAnsi="Times New Roman" w:cs="Times New Roman"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6.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базовых умений: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7.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06836" w:rsidRPr="00C53413" w:rsidRDefault="00406836" w:rsidP="00C53413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6.</w:t>
      </w:r>
      <w:r w:rsidR="00154F77" w:rsidRPr="00C53413">
        <w:rPr>
          <w:rFonts w:ascii="Times New Roman" w:hAnsi="Times New Roman"/>
          <w:bCs/>
          <w:sz w:val="26"/>
          <w:szCs w:val="26"/>
        </w:rPr>
        <w:t>8.</w:t>
      </w:r>
      <w:r w:rsidRPr="00C53413">
        <w:rPr>
          <w:rFonts w:ascii="Times New Roman" w:hAnsi="Times New Roman"/>
          <w:bCs/>
          <w:sz w:val="26"/>
          <w:szCs w:val="26"/>
        </w:rPr>
        <w:t xml:space="preserve"> Наличие функциональных умений: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53413" w:rsidRDefault="00C53413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  <w:r w:rsidRPr="00C53413">
        <w:rPr>
          <w:rStyle w:val="FontStyle172"/>
        </w:rPr>
        <w:t>III. Должностные обязанности, права и ответственность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7.</w:t>
      </w:r>
      <w:r w:rsidRPr="00C53413">
        <w:rPr>
          <w:rStyle w:val="FontStyle164"/>
        </w:rPr>
        <w:tab/>
        <w:t xml:space="preserve">Основные права и обязанности </w:t>
      </w:r>
      <w:r w:rsidR="00A320C3" w:rsidRPr="00712B08">
        <w:rPr>
          <w:rStyle w:val="FontStyle164"/>
        </w:rPr>
        <w:t>главн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06836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8. В целях реализации задач и функций, возложенных на отдел камеральных проверок № 4, </w:t>
      </w:r>
      <w:r w:rsidR="00365ACD">
        <w:rPr>
          <w:sz w:val="26"/>
          <w:szCs w:val="26"/>
        </w:rPr>
        <w:t xml:space="preserve">главный государственный налоговый инспектор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обязан:</w:t>
      </w:r>
    </w:p>
    <w:p w:rsidR="001B002E" w:rsidRPr="00990AB6" w:rsidRDefault="001B002E" w:rsidP="001B002E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1B002E" w:rsidRDefault="001B002E" w:rsidP="001B002E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47D3">
        <w:rPr>
          <w:rFonts w:ascii="Times New Roman" w:hAnsi="Times New Roman" w:cs="Times New Roman"/>
          <w:sz w:val="26"/>
          <w:szCs w:val="26"/>
        </w:rPr>
        <w:t xml:space="preserve">взаимодействовать со структурными подразделениями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847D3">
        <w:rPr>
          <w:rFonts w:ascii="Times New Roman" w:hAnsi="Times New Roman" w:cs="Times New Roman"/>
          <w:sz w:val="26"/>
          <w:szCs w:val="26"/>
        </w:rPr>
        <w:t>нспекции по вопросам, входящим в компетенцию отдела;</w:t>
      </w:r>
    </w:p>
    <w:p w:rsidR="001B002E" w:rsidRDefault="001B002E" w:rsidP="001B002E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подготовке разъяснений по применению законодательства о налогах и сборах, не входящих в компетенцию отдела;</w:t>
      </w:r>
    </w:p>
    <w:p w:rsidR="001B002E" w:rsidRPr="00990AB6" w:rsidRDefault="001B002E" w:rsidP="001B002E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B002E" w:rsidRDefault="001B002E" w:rsidP="001B002E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знать описание технологических процессов по своему направлению деятельности, владеть навыками пользователя программного комплекса «Система ЭОД местного уровня», АИС «Налог-3»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8407C" w:rsidRPr="001D2D1A" w:rsidRDefault="0028407C" w:rsidP="0028407C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1D2D1A">
        <w:rPr>
          <w:sz w:val="26"/>
          <w:szCs w:val="26"/>
        </w:rPr>
        <w:lastRenderedPageBreak/>
        <w:t>выполнять отдельные поручения начальника отдела;</w:t>
      </w:r>
    </w:p>
    <w:p w:rsidR="0028407C" w:rsidRPr="0023796D" w:rsidRDefault="0028407C" w:rsidP="0028407C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проводить анализ принадлежащих по праву собственности налогоплательщикам объектов недвижимости, земельных участков и транспортных средств, в том числе не относящихся по территориальной принадлежности к налоговому органу в целях корректного исчисления имущественных налогов физических лиц;</w:t>
      </w:r>
    </w:p>
    <w:p w:rsidR="0028407C" w:rsidRPr="0023796D" w:rsidRDefault="0028407C" w:rsidP="0028407C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проводить анализ актуальности ИНН и идентификационных характеристик физических лиц, а также анализ родственных отношений, сведений о наследовании и принадлежности к льготным категориям, сведений о постановке на учет в налоговых органах в целях корректного исчисления имущественных налогов физических лиц;</w:t>
      </w:r>
    </w:p>
    <w:p w:rsidR="0028407C" w:rsidRPr="0023796D" w:rsidRDefault="0028407C" w:rsidP="0028407C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проводить анализ полноты и своевременности расчетов с бюджетом по имущественным налогам физических лиц в целях формирования корректных налоговых уведомлений по имущественным налогам физических лиц, а также для проведения сверки расчетов и оплат  имущественных налогов физических лиц;</w:t>
      </w:r>
    </w:p>
    <w:p w:rsidR="0028407C" w:rsidRDefault="0028407C" w:rsidP="0028407C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участвовать в подготовке и направлении ответов на запросы налогоплательщиков по вопросам, входящим в компетенцию отдела, в том числе на обращения, поданные лично при визите в налоговый орган, полученные по почте, через информационно-телекоммуникационную сеть "Интернет", личный кабинет налогоплательщика, Систему обработки обращений налогоплательщиков (СООН), телекоммуникационные каналы связи, а также на обращения, предоставленные через многофункциональные центры предоставления государственных и муниципальных услуг;</w:t>
      </w:r>
    </w:p>
    <w:p w:rsidR="0028407C" w:rsidRPr="00F70AFE" w:rsidRDefault="0028407C" w:rsidP="0028407C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осуществлять прием граждан по вопросам, входящим в компетенцию отдела;</w:t>
      </w:r>
    </w:p>
    <w:p w:rsidR="0028407C" w:rsidRPr="00F70AFE" w:rsidRDefault="0028407C" w:rsidP="0028407C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осуществлять прием телефонных звонков по вопросам, входящим в компетенцию отдела, в том числе по выделенному телефону AVAYA;</w:t>
      </w:r>
    </w:p>
    <w:p w:rsidR="0028407C" w:rsidRPr="00F70AFE" w:rsidRDefault="0028407C" w:rsidP="0028407C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направлять документы налогоплательщикам, в том числе через личный кабинет физического лица;</w:t>
      </w:r>
    </w:p>
    <w:p w:rsidR="0028407C" w:rsidRPr="00F70AFE" w:rsidRDefault="0028407C" w:rsidP="0028407C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 xml:space="preserve">  направлять и выдавать на руки налогоплательщикам сводные налоговые уведомления по уплате налогов физических лиц, в том числе по заявлениям о выдаче налогового уведомления;</w:t>
      </w:r>
    </w:p>
    <w:p w:rsidR="0028407C" w:rsidRPr="00990AB6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0AB6">
        <w:rPr>
          <w:rFonts w:ascii="Times New Roman" w:hAnsi="Times New Roman"/>
          <w:sz w:val="26"/>
          <w:szCs w:val="26"/>
        </w:rPr>
        <w:t>формировать установленные отчетности по предмету деятельности отдела;</w:t>
      </w:r>
    </w:p>
    <w:p w:rsidR="0028407C" w:rsidRPr="00F70AFE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мониторинг и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лиц, а также контроль за своевременностью обработки поступающих в налоговый орган документов и заявлений налогоплательщиков;</w:t>
      </w:r>
    </w:p>
    <w:p w:rsidR="0028407C" w:rsidRPr="00990AB6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0AB6">
        <w:rPr>
          <w:rFonts w:ascii="Times New Roman" w:hAnsi="Times New Roman"/>
          <w:sz w:val="26"/>
          <w:szCs w:val="26"/>
        </w:rPr>
        <w:t>обрабатывать файлы, поступившие от органов Регистрации;</w:t>
      </w:r>
    </w:p>
    <w:p w:rsidR="0028407C" w:rsidRPr="00F70AFE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актуализировать базы данных по имущественным налогам физических лиц;</w:t>
      </w:r>
    </w:p>
    <w:p w:rsidR="0028407C" w:rsidRPr="00F70AFE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расчеты и перерасчеты имущественных налогов физических лиц, по итогам расчетов формировать сводные налоговые уведомления на уплату имущественных налогов физических лиц;</w:t>
      </w:r>
    </w:p>
    <w:p w:rsidR="0028407C" w:rsidRPr="00F70AFE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актуализировать платежи по имущественным налогам физических лиц с целью включения переплаты в налоговое уведомление;</w:t>
      </w:r>
    </w:p>
    <w:p w:rsidR="0028407C" w:rsidRPr="00F70AFE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просмотр и анализ почтовых отправлений по имущественным налогам физических лиц;</w:t>
      </w:r>
    </w:p>
    <w:p w:rsidR="0028407C" w:rsidRPr="00F70AFE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 xml:space="preserve">своевременно вносить предусмотренные законодательством налоговые льготы и вычеты физическим лицам в базу данных инспекции, принимать для рассмотрения  </w:t>
      </w:r>
      <w:r w:rsidRPr="00F70AFE">
        <w:rPr>
          <w:rFonts w:ascii="Times New Roman" w:hAnsi="Times New Roman"/>
          <w:sz w:val="26"/>
          <w:szCs w:val="26"/>
        </w:rPr>
        <w:lastRenderedPageBreak/>
        <w:t>направленные налогоплательщиками льготные документы и направлять запросы в соответствующие органы в целях применения налоговых льгот и вычетов;</w:t>
      </w:r>
    </w:p>
    <w:p w:rsidR="0028407C" w:rsidRPr="00F70AFE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проводить анализ деятельности налогоплательщиков, являющихся индивидуальными предпринимателями, в целях корректного применения налоговых льгот по имущественным налогам;</w:t>
      </w:r>
    </w:p>
    <w:p w:rsidR="0028407C" w:rsidRPr="00F70AFE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обработку сообщений физических лиц о наличии объектов собственности и транспортных средств, а также сообщений и гибели/уничтожении объектов;</w:t>
      </w:r>
    </w:p>
    <w:p w:rsidR="0028407C" w:rsidRPr="00F70AFE" w:rsidRDefault="0028407C" w:rsidP="0028407C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вести работу по выявлению и устранению дублей по имущественным налогам, в том числе дублирования сведений о принадлежащих по праву собственности налогоплательщикам объектов недвижимости, земельных участков и транспортных средств, а также дублирования расчетов имущественных налогов физических лиц;</w:t>
      </w:r>
    </w:p>
    <w:p w:rsidR="0028407C" w:rsidRPr="00F70AFE" w:rsidRDefault="0028407C" w:rsidP="0028407C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F70AFE">
        <w:rPr>
          <w:sz w:val="26"/>
          <w:szCs w:val="26"/>
        </w:rPr>
        <w:t>осуществлять просмотр и, при необходимости, внесение изменений в справочники по имущественным налогам физических лиц, в том числе перечни объектов недвижимого имущества, в отношении которых налоговая база определяется ка</w:t>
      </w:r>
      <w:r>
        <w:rPr>
          <w:sz w:val="26"/>
          <w:szCs w:val="26"/>
        </w:rPr>
        <w:t>к</w:t>
      </w:r>
      <w:r w:rsidRPr="00F70AFE">
        <w:rPr>
          <w:sz w:val="26"/>
          <w:szCs w:val="26"/>
        </w:rPr>
        <w:t xml:space="preserve"> их кадастровая стоимость, и перечни легковых автомобилей стоимостью от 3 миллионов рублей;</w:t>
      </w:r>
    </w:p>
    <w:p w:rsidR="0028407C" w:rsidRDefault="0028407C" w:rsidP="0028407C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мероприятия по подготовке базы данных физических лиц, объектов недвижимого имущества и транспортных средств к массовому расчету имущественных налогов физических лиц;</w:t>
      </w:r>
    </w:p>
    <w:p w:rsidR="0028407C" w:rsidRPr="00990AB6" w:rsidRDefault="0028407C" w:rsidP="0028407C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обработку и исправление ошибок, выявленных в процессе проведения массового расчета;</w:t>
      </w:r>
    </w:p>
    <w:p w:rsidR="0028407C" w:rsidRDefault="0028407C" w:rsidP="0028407C">
      <w:pPr>
        <w:pStyle w:val="a3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запросы к федеральным информационным ресурсам и сервисам, сопровождаемым ФКУ «Налог-Сервис», по перечню ресурсов: «Транспорт (в части приема и обработки сведений о воздушных судах и об их владельцах, предоставляемых Росавиацией)»; «Наличие/отсутствие задолженности», «ГИБДД. Запрос сведений о ТС и их владельце», «Росреестр. Запрос сведений из ГКН и ЕРП»; просмотр сведений личного кабинета налогоплательщика-физического лица в рамках проекта «Личный кабинет 2»;</w:t>
      </w:r>
    </w:p>
    <w:p w:rsidR="0028407C" w:rsidRPr="00DF477F" w:rsidRDefault="0028407C" w:rsidP="0028407C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DF477F">
        <w:rPr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28407C" w:rsidRPr="00990AB6" w:rsidRDefault="0028407C" w:rsidP="0028407C">
      <w:pPr>
        <w:pStyle w:val="a3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0AB6">
        <w:rPr>
          <w:rFonts w:ascii="Times New Roman" w:hAnsi="Times New Roman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28407C" w:rsidRPr="00990AB6" w:rsidRDefault="0028407C" w:rsidP="0028407C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28407C" w:rsidRPr="00990AB6" w:rsidRDefault="0028407C" w:rsidP="0028407C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90AB6">
        <w:rPr>
          <w:sz w:val="26"/>
          <w:szCs w:val="26"/>
        </w:rPr>
        <w:t>, федеральными законами и иными нормативно-правовыми актами;</w:t>
      </w:r>
    </w:p>
    <w:p w:rsidR="0028407C" w:rsidRPr="00990AB6" w:rsidRDefault="0028407C" w:rsidP="0028407C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28407C" w:rsidRPr="00C53413" w:rsidRDefault="0028407C" w:rsidP="0028407C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соблюдать правила Служебного распорядка инспекции;</w:t>
      </w:r>
    </w:p>
    <w:p w:rsidR="0028407C" w:rsidRDefault="0028407C" w:rsidP="0028407C">
      <w:pPr>
        <w:pStyle w:val="2"/>
        <w:spacing w:before="0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E75941">
        <w:rPr>
          <w:rFonts w:ascii="Times New Roman" w:hAnsi="Times New Roman" w:cs="Times New Roman"/>
          <w:b w:val="0"/>
          <w:color w:val="auto"/>
        </w:rPr>
        <w:t>бережно относиться к своему служебному удостоверению и принимать меры по недопущению его утраты;</w:t>
      </w:r>
    </w:p>
    <w:p w:rsidR="0028407C" w:rsidRPr="00C53413" w:rsidRDefault="0028407C" w:rsidP="0028407C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осуществлять иные обязанности, предусмотренные Налоговым кодексом Российской Федерации, иными федеральными законами.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365ACD" w:rsidRPr="0028407C">
        <w:t>главный государственный налоговый инспектор</w:t>
      </w:r>
      <w:r w:rsidRPr="0028407C">
        <w:t xml:space="preserve"> отдела</w:t>
      </w:r>
      <w:r w:rsidRPr="00C53413">
        <w:rPr>
          <w:sz w:val="26"/>
          <w:szCs w:val="26"/>
        </w:rPr>
        <w:t xml:space="preserve"> имеет право:</w:t>
      </w:r>
    </w:p>
    <w:p w:rsidR="00E75941" w:rsidRPr="00E75941" w:rsidRDefault="00E75941" w:rsidP="00E7594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1) </w:t>
      </w:r>
      <w:r w:rsidRPr="00E75941">
        <w:rPr>
          <w:sz w:val="26"/>
          <w:szCs w:val="26"/>
        </w:rPr>
        <w:t>обеспечение надлежащих организационно-технических условий,</w:t>
      </w:r>
      <w:r>
        <w:rPr>
          <w:sz w:val="26"/>
          <w:szCs w:val="26"/>
        </w:rPr>
        <w:t xml:space="preserve"> </w:t>
      </w:r>
      <w:r w:rsidRPr="00E75941">
        <w:rPr>
          <w:sz w:val="26"/>
          <w:szCs w:val="26"/>
        </w:rPr>
        <w:t>необходимых для исполнения должностных обязанностей;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75941" w:rsidRPr="00E75941" w:rsidRDefault="00E75941" w:rsidP="00E75941">
      <w:pPr>
        <w:pStyle w:val="11"/>
        <w:ind w:firstLine="851"/>
        <w:rPr>
          <w:sz w:val="26"/>
          <w:szCs w:val="26"/>
        </w:rPr>
      </w:pPr>
      <w:r w:rsidRPr="00E7594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9) защиту сведений о гражданском служащем;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10) должностной рост на конкурсной основе;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8" w:history="1">
        <w:r w:rsidRPr="00E75941">
          <w:rPr>
            <w:sz w:val="26"/>
            <w:szCs w:val="26"/>
          </w:rPr>
          <w:t>законом</w:t>
        </w:r>
      </w:hyperlink>
      <w:r w:rsidRPr="00E75941">
        <w:rPr>
          <w:sz w:val="26"/>
          <w:szCs w:val="26"/>
        </w:rPr>
        <w:t xml:space="preserve">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12) членство в профессиональном союзе;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14) проведение по его заявлению </w:t>
      </w:r>
      <w:hyperlink r:id="rId19" w:anchor="sub_59#sub_59" w:history="1">
        <w:r w:rsidRPr="00E75941">
          <w:rPr>
            <w:sz w:val="26"/>
            <w:szCs w:val="26"/>
          </w:rPr>
          <w:t>служебной проверки</w:t>
        </w:r>
      </w:hyperlink>
      <w:r w:rsidRPr="00E75941">
        <w:rPr>
          <w:sz w:val="26"/>
          <w:szCs w:val="26"/>
        </w:rPr>
        <w:t>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20" w:anchor="sub_102#sub_102" w:history="1">
        <w:r w:rsidRPr="00E75941">
          <w:rPr>
            <w:sz w:val="26"/>
            <w:szCs w:val="26"/>
          </w:rPr>
          <w:t>представителя нанимателя</w:t>
        </w:r>
      </w:hyperlink>
      <w:r w:rsidRPr="00E75941">
        <w:rPr>
          <w:sz w:val="26"/>
          <w:szCs w:val="26"/>
        </w:rPr>
        <w:t xml:space="preserve">, если это не повлечет за собой </w:t>
      </w:r>
      <w:hyperlink r:id="rId21" w:anchor="sub_1901#sub_1901" w:history="1">
        <w:r w:rsidRPr="00E75941">
          <w:rPr>
            <w:sz w:val="26"/>
            <w:szCs w:val="26"/>
          </w:rPr>
          <w:t>конфликт интересов</w:t>
        </w:r>
      </w:hyperlink>
      <w:r w:rsidRPr="00E75941">
        <w:rPr>
          <w:sz w:val="26"/>
          <w:szCs w:val="26"/>
        </w:rPr>
        <w:t>.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pacing w:val="-4"/>
          <w:sz w:val="26"/>
          <w:szCs w:val="26"/>
        </w:rPr>
      </w:pPr>
      <w:r w:rsidRPr="00E75941">
        <w:rPr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406836" w:rsidRPr="00C53413" w:rsidRDefault="00406836" w:rsidP="00C53413">
      <w:pPr>
        <w:tabs>
          <w:tab w:val="left" w:pos="1134"/>
        </w:tabs>
        <w:ind w:right="14"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10. </w:t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="00365ACD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</w:t>
      </w:r>
      <w:r w:rsidRPr="00C53413">
        <w:rPr>
          <w:sz w:val="26"/>
          <w:szCs w:val="26"/>
        </w:rPr>
        <w:lastRenderedPageBreak/>
        <w:t xml:space="preserve">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</w:t>
      </w:r>
      <w:r w:rsidR="00EE268B" w:rsidRPr="00C53413">
        <w:rPr>
          <w:sz w:val="26"/>
          <w:szCs w:val="26"/>
        </w:rPr>
        <w:t>УФНС России по г. Москве</w:t>
      </w:r>
      <w:r w:rsidRPr="00C53413">
        <w:rPr>
          <w:sz w:val="26"/>
          <w:szCs w:val="26"/>
        </w:rPr>
        <w:t>, положением об отделе камеральных проверок № 4</w:t>
      </w:r>
      <w:r w:rsidRPr="00C53413">
        <w:rPr>
          <w:i/>
          <w:sz w:val="26"/>
          <w:szCs w:val="26"/>
        </w:rPr>
        <w:t>,</w:t>
      </w:r>
      <w:r w:rsidRPr="00C53413">
        <w:rPr>
          <w:sz w:val="26"/>
          <w:szCs w:val="26"/>
        </w:rPr>
        <w:t xml:space="preserve"> приказами (распоряжениями) ФНС России, приказами </w:t>
      </w:r>
      <w:r w:rsidR="00EE268B" w:rsidRPr="00C53413">
        <w:rPr>
          <w:sz w:val="26"/>
          <w:szCs w:val="26"/>
        </w:rPr>
        <w:t>УФНС России по г. Москве</w:t>
      </w:r>
      <w:r w:rsidRPr="00C53413">
        <w:rPr>
          <w:sz w:val="26"/>
          <w:szCs w:val="26"/>
        </w:rPr>
        <w:t xml:space="preserve"> и Инспекции, поручениями руководства Инспекции.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11.</w:t>
      </w:r>
      <w:r w:rsidR="00365ACD" w:rsidRPr="00365ACD">
        <w:rPr>
          <w:rStyle w:val="FontStyle164"/>
        </w:rPr>
        <w:t xml:space="preserve"> </w:t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Pr="00C53413">
        <w:rPr>
          <w:rStyle w:val="FontStyle16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IV. Перечень вопросов, по которым </w:t>
      </w:r>
      <w:r w:rsidR="00365ACD" w:rsidRPr="00365ACD">
        <w:rPr>
          <w:rStyle w:val="FontStyle164"/>
          <w:b/>
        </w:rPr>
        <w:t>главный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самостоятельно принимать управленческие и иные решения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 xml:space="preserve">12. При исполнении служебных обязанностей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 вправе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134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соответствия представленных документов требованиям действующего законодательства;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13.</w:t>
      </w:r>
      <w:r w:rsidRPr="00C53413">
        <w:rPr>
          <w:rStyle w:val="FontStyle164"/>
        </w:rPr>
        <w:tab/>
        <w:t xml:space="preserve">При исполнении служебных обязанностей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 обязан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851"/>
        <w:rPr>
          <w:rStyle w:val="FontStyle172"/>
        </w:rPr>
      </w:pP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V. Перечень вопросов, по которым </w:t>
      </w:r>
      <w:r w:rsidR="00365ACD" w:rsidRPr="00365ACD">
        <w:rPr>
          <w:rStyle w:val="FontStyle164"/>
          <w:b/>
        </w:rPr>
        <w:t>главный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E75941" w:rsidRPr="00E75941" w:rsidRDefault="00406836" w:rsidP="00E75941">
      <w:pPr>
        <w:ind w:firstLine="851"/>
        <w:jc w:val="both"/>
        <w:rPr>
          <w:sz w:val="26"/>
          <w:szCs w:val="26"/>
        </w:rPr>
      </w:pPr>
      <w:r w:rsidRPr="00C53413">
        <w:rPr>
          <w:rStyle w:val="FontStyle164"/>
        </w:rPr>
        <w:t>14.</w:t>
      </w:r>
      <w:r w:rsidRPr="00C53413">
        <w:rPr>
          <w:rStyle w:val="FontStyle164"/>
        </w:rPr>
        <w:tab/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Pr="00E75941">
        <w:rPr>
          <w:rStyle w:val="FontStyle164"/>
        </w:rPr>
        <w:t xml:space="preserve"> отдела </w:t>
      </w:r>
      <w:r w:rsidR="00E75941" w:rsidRPr="00E75941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подготовке проектов приказов и других документов по вопросам, относящимся к компетенции Отдела;</w:t>
      </w:r>
    </w:p>
    <w:p w:rsidR="00E75941" w:rsidRPr="00E75941" w:rsidRDefault="00E75941" w:rsidP="00E75941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E75941">
        <w:rPr>
          <w:rFonts w:ascii="Times New Roman" w:hAnsi="Times New Roman" w:cs="Times New Roman"/>
          <w:sz w:val="26"/>
          <w:szCs w:val="26"/>
        </w:rPr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Отдела.</w:t>
      </w:r>
    </w:p>
    <w:p w:rsidR="00406836" w:rsidRPr="00C53413" w:rsidRDefault="00E75941" w:rsidP="00E75941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lastRenderedPageBreak/>
        <w:t xml:space="preserve">15. </w:t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="00406836" w:rsidRPr="00C53413">
        <w:rPr>
          <w:rStyle w:val="FontStyle164"/>
        </w:rPr>
        <w:t xml:space="preserve"> отдела в соответствии со своей</w:t>
      </w:r>
      <w:r w:rsidR="00B626BF">
        <w:rPr>
          <w:rStyle w:val="FontStyle164"/>
        </w:rPr>
        <w:t xml:space="preserve"> </w:t>
      </w:r>
      <w:r w:rsidR="00406836" w:rsidRPr="00C53413">
        <w:rPr>
          <w:rStyle w:val="FontStyle164"/>
        </w:rPr>
        <w:t xml:space="preserve">компетенцией обязан участвовать в подготовке (обсуждении) </w:t>
      </w:r>
      <w:r w:rsidR="00B626BF">
        <w:rPr>
          <w:rStyle w:val="FontStyle164"/>
        </w:rPr>
        <w:t>нормативных документов</w:t>
      </w:r>
      <w:r w:rsidR="00406836" w:rsidRPr="00C53413">
        <w:rPr>
          <w:rStyle w:val="FontStyle164"/>
        </w:rPr>
        <w:t>: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положений об инспекции и отделе;</w:t>
      </w:r>
    </w:p>
    <w:p w:rsidR="00406836" w:rsidRPr="00C53413" w:rsidRDefault="00406836" w:rsidP="00E75941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графика отпусков гражданских служащих отдела;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иных актов по поручению руководства инспекции.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16.</w:t>
      </w:r>
      <w:r w:rsidRPr="00C53413">
        <w:rPr>
          <w:rStyle w:val="FontStyle164"/>
        </w:rPr>
        <w:tab/>
        <w:t xml:space="preserve">В соответствии со своими должностными обязанностями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  <w:lang w:eastAsia="en-US"/>
        </w:rPr>
      </w:pPr>
      <w:r w:rsidRPr="00C53413">
        <w:rPr>
          <w:rStyle w:val="FontStyle172"/>
          <w:lang w:val="en-US" w:eastAsia="en-US"/>
        </w:rPr>
        <w:t>VII</w:t>
      </w:r>
      <w:r w:rsidRPr="00C53413">
        <w:rPr>
          <w:rStyle w:val="FontStyle172"/>
          <w:lang w:eastAsia="en-US"/>
        </w:rPr>
        <w:t>. Порядок служебного взаимодействия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17.</w:t>
      </w:r>
      <w:r w:rsidRPr="00C53413">
        <w:rPr>
          <w:rStyle w:val="FontStyle164"/>
        </w:rPr>
        <w:tab/>
        <w:t xml:space="preserve">Взаимодействие </w:t>
      </w:r>
      <w:r w:rsidR="00A320C3" w:rsidRPr="00712B08">
        <w:rPr>
          <w:rStyle w:val="FontStyle164"/>
        </w:rPr>
        <w:t>главн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B626BF">
        <w:rPr>
          <w:rStyle w:val="FontStyle164"/>
        </w:rPr>
        <w:t>государственных</w:t>
      </w:r>
      <w:r w:rsidRPr="00C53413">
        <w:rPr>
          <w:rStyle w:val="FontStyle164"/>
        </w:rPr>
        <w:t xml:space="preserve"> служащих, утвержденных Указом Президента Российской Федерации от 12.08.2002г.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rStyle w:val="FontStyle164"/>
        </w:rPr>
        <w:t>18.</w:t>
      </w:r>
      <w:r w:rsidRPr="00C53413">
        <w:rPr>
          <w:rStyle w:val="FontStyle164"/>
        </w:rPr>
        <w:tab/>
      </w:r>
      <w:r w:rsidRPr="00C53413">
        <w:rPr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bCs/>
          <w:sz w:val="26"/>
          <w:szCs w:val="26"/>
        </w:rPr>
        <w:t xml:space="preserve"> отдела камеральных проверок № 4 осуществляет организационное обеспечение оказания следующих видов государственных услуг: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154F77" w:rsidRPr="00C53413">
        <w:rPr>
          <w:sz w:val="26"/>
          <w:szCs w:val="26"/>
        </w:rPr>
        <w:t>ия ответов на обращения граждан;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154F77" w:rsidRPr="00C53413">
        <w:rPr>
          <w:bCs/>
          <w:sz w:val="26"/>
          <w:szCs w:val="26"/>
        </w:rPr>
        <w:t>.</w:t>
      </w:r>
    </w:p>
    <w:p w:rsidR="00492960" w:rsidRDefault="00492960" w:rsidP="00C53413">
      <w:pPr>
        <w:pStyle w:val="Style112"/>
        <w:widowControl/>
        <w:tabs>
          <w:tab w:val="left" w:pos="1134"/>
        </w:tabs>
        <w:spacing w:line="240" w:lineRule="auto"/>
        <w:ind w:right="-1"/>
        <w:rPr>
          <w:rStyle w:val="FontStyle172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right="-1"/>
        <w:rPr>
          <w:rStyle w:val="FontStyle172"/>
        </w:rPr>
      </w:pPr>
      <w:r w:rsidRPr="00C53413">
        <w:rPr>
          <w:rStyle w:val="FontStyle172"/>
        </w:rPr>
        <w:t>IX. Показатели эффективности и результативности профессиональной служебной деятельности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19.</w:t>
      </w:r>
      <w:r w:rsidRPr="00C53413">
        <w:rPr>
          <w:rStyle w:val="FontStyle164"/>
        </w:rPr>
        <w:tab/>
        <w:t xml:space="preserve">Эффективность и результативность профессиональной служебной деятельности </w:t>
      </w:r>
      <w:r w:rsidR="00A320C3" w:rsidRPr="00712B08">
        <w:rPr>
          <w:rStyle w:val="FontStyle164"/>
        </w:rPr>
        <w:t>главн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оценивается по следующим показателям: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своевременности и оперативности выполнения поручений;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способности четко организовывать и планировать выполнение порученных заданий, умению ра</w:t>
      </w:r>
      <w:r w:rsidR="00142C5F">
        <w:rPr>
          <w:rStyle w:val="FontStyle164"/>
        </w:rPr>
        <w:t>ционально</w:t>
      </w:r>
      <w:r w:rsidRPr="00C53413">
        <w:rPr>
          <w:rStyle w:val="FontStyle164"/>
        </w:rPr>
        <w:t xml:space="preserve"> использовать рабочее время, расставлять приоритеты;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осознанию ответственности за последствия своих действий, принимаемых решений;</w:t>
      </w:r>
    </w:p>
    <w:p w:rsidR="00406836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A320C3" w:rsidRPr="00C53413" w:rsidRDefault="00A320C3" w:rsidP="00A320C3">
      <w:pPr>
        <w:pStyle w:val="Style110"/>
        <w:widowControl/>
        <w:tabs>
          <w:tab w:val="left" w:pos="1134"/>
        </w:tabs>
        <w:spacing w:line="240" w:lineRule="auto"/>
        <w:ind w:left="851" w:firstLine="0"/>
        <w:rPr>
          <w:rStyle w:val="FontStyle164"/>
        </w:rPr>
      </w:pPr>
    </w:p>
    <w:p w:rsidR="00154F77" w:rsidRDefault="00154F77" w:rsidP="00154F77">
      <w:pPr>
        <w:pStyle w:val="Style110"/>
        <w:widowControl/>
        <w:tabs>
          <w:tab w:val="left" w:pos="1134"/>
        </w:tabs>
        <w:spacing w:line="240" w:lineRule="auto"/>
        <w:rPr>
          <w:rStyle w:val="FontStyle164"/>
        </w:rPr>
      </w:pPr>
    </w:p>
    <w:p w:rsidR="00A14092" w:rsidRDefault="00A14092" w:rsidP="00A14092">
      <w:pPr>
        <w:ind w:firstLine="720"/>
        <w:jc w:val="both"/>
      </w:pPr>
      <w:bookmarkStart w:id="1" w:name="_GoBack"/>
      <w:bookmarkEnd w:id="1"/>
    </w:p>
    <w:p w:rsidR="00721BB7" w:rsidRDefault="00721BB7" w:rsidP="00406836">
      <w:pPr>
        <w:pStyle w:val="a3"/>
      </w:pPr>
    </w:p>
    <w:sectPr w:rsidR="00721BB7" w:rsidSect="00C36202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F2D" w:rsidRDefault="00D17F2D" w:rsidP="00CB0C97">
      <w:r>
        <w:separator/>
      </w:r>
    </w:p>
  </w:endnote>
  <w:endnote w:type="continuationSeparator" w:id="0">
    <w:p w:rsidR="00D17F2D" w:rsidRDefault="00D17F2D" w:rsidP="00CB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F2D" w:rsidRDefault="00D17F2D" w:rsidP="00CB0C97">
      <w:r>
        <w:separator/>
      </w:r>
    </w:p>
  </w:footnote>
  <w:footnote w:type="continuationSeparator" w:id="0">
    <w:p w:rsidR="00D17F2D" w:rsidRDefault="00D17F2D" w:rsidP="00CB0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9523CA9"/>
    <w:multiLevelType w:val="hybridMultilevel"/>
    <w:tmpl w:val="AC0A93A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076379A"/>
    <w:multiLevelType w:val="hybridMultilevel"/>
    <w:tmpl w:val="9EBC1846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E97EB1"/>
    <w:multiLevelType w:val="hybridMultilevel"/>
    <w:tmpl w:val="3F70FB5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2E5"/>
    <w:rsid w:val="00025914"/>
    <w:rsid w:val="00142C5F"/>
    <w:rsid w:val="00150C7B"/>
    <w:rsid w:val="00154F77"/>
    <w:rsid w:val="001B002E"/>
    <w:rsid w:val="0028407C"/>
    <w:rsid w:val="00365ACD"/>
    <w:rsid w:val="003D0C4C"/>
    <w:rsid w:val="00406792"/>
    <w:rsid w:val="00406836"/>
    <w:rsid w:val="004501F9"/>
    <w:rsid w:val="00471A4C"/>
    <w:rsid w:val="00492960"/>
    <w:rsid w:val="00592CB0"/>
    <w:rsid w:val="00642FCA"/>
    <w:rsid w:val="00712B08"/>
    <w:rsid w:val="00721BB7"/>
    <w:rsid w:val="007B6A1B"/>
    <w:rsid w:val="007E6BBF"/>
    <w:rsid w:val="008D394C"/>
    <w:rsid w:val="009274EA"/>
    <w:rsid w:val="009C4666"/>
    <w:rsid w:val="00A14092"/>
    <w:rsid w:val="00A14823"/>
    <w:rsid w:val="00A16FBD"/>
    <w:rsid w:val="00A320C3"/>
    <w:rsid w:val="00AB2013"/>
    <w:rsid w:val="00AC5FE0"/>
    <w:rsid w:val="00AE59F9"/>
    <w:rsid w:val="00AF03B3"/>
    <w:rsid w:val="00B15C44"/>
    <w:rsid w:val="00B162E5"/>
    <w:rsid w:val="00B626BF"/>
    <w:rsid w:val="00B821CE"/>
    <w:rsid w:val="00BB336D"/>
    <w:rsid w:val="00BC531F"/>
    <w:rsid w:val="00C36202"/>
    <w:rsid w:val="00C53413"/>
    <w:rsid w:val="00CB0C97"/>
    <w:rsid w:val="00D1050A"/>
    <w:rsid w:val="00D17F2D"/>
    <w:rsid w:val="00D54E44"/>
    <w:rsid w:val="00D72689"/>
    <w:rsid w:val="00E63DA9"/>
    <w:rsid w:val="00E75941"/>
    <w:rsid w:val="00EA60BC"/>
    <w:rsid w:val="00EC4F6C"/>
    <w:rsid w:val="00EE268B"/>
    <w:rsid w:val="00F40B5D"/>
    <w:rsid w:val="00F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438C16-E2F4-419E-A92E-F0C0E2C8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2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5941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62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62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yle119">
    <w:name w:val="Style119"/>
    <w:basedOn w:val="a"/>
    <w:uiPriority w:val="99"/>
    <w:rsid w:val="00B162E5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customStyle="1" w:styleId="Style139">
    <w:name w:val="Style139"/>
    <w:basedOn w:val="a"/>
    <w:uiPriority w:val="99"/>
    <w:rsid w:val="00B162E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B162E5"/>
    <w:rPr>
      <w:rFonts w:ascii="Times New Roman" w:hAnsi="Times New Roman" w:cs="Times New Roman"/>
      <w:sz w:val="26"/>
      <w:szCs w:val="26"/>
    </w:rPr>
  </w:style>
  <w:style w:type="character" w:customStyle="1" w:styleId="FontStyle172">
    <w:name w:val="Font Style172"/>
    <w:basedOn w:val="a0"/>
    <w:uiPriority w:val="99"/>
    <w:rsid w:val="00B162E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162E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16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2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0">
    <w:name w:val="Style110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ConsPlusNormal0">
    <w:name w:val="ConsPlusNormal Знак"/>
    <w:link w:val="ConsPlusNormal"/>
    <w:locked/>
    <w:rsid w:val="00406836"/>
    <w:rPr>
      <w:rFonts w:ascii="Calibri" w:eastAsia="Times New Roman" w:hAnsi="Calibri" w:cs="Calibri"/>
      <w:szCs w:val="20"/>
      <w:lang w:eastAsia="ru-RU"/>
    </w:rPr>
  </w:style>
  <w:style w:type="paragraph" w:customStyle="1" w:styleId="Style109">
    <w:name w:val="Style109"/>
    <w:basedOn w:val="a"/>
    <w:uiPriority w:val="99"/>
    <w:rsid w:val="00406836"/>
    <w:pPr>
      <w:widowControl w:val="0"/>
      <w:autoSpaceDE w:val="0"/>
      <w:autoSpaceDN w:val="0"/>
      <w:adjustRightInd w:val="0"/>
      <w:spacing w:line="331" w:lineRule="exact"/>
      <w:ind w:firstLine="295"/>
    </w:pPr>
    <w:rPr>
      <w:rFonts w:ascii="Impact" w:eastAsiaTheme="minorEastAsia" w:hAnsi="Impact" w:cstheme="minorBidi"/>
    </w:rPr>
  </w:style>
  <w:style w:type="paragraph" w:customStyle="1" w:styleId="Style112">
    <w:name w:val="Style112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Impact" w:eastAsiaTheme="minorEastAsia" w:hAnsi="Impact" w:cstheme="minorBidi"/>
    </w:rPr>
  </w:style>
  <w:style w:type="paragraph" w:styleId="21">
    <w:name w:val="Body Text Indent 2"/>
    <w:basedOn w:val="a"/>
    <w:link w:val="22"/>
    <w:rsid w:val="00406836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4068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4068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7B6A1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B6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A1409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rsid w:val="00E75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Текст письма №1"/>
    <w:basedOn w:val="a"/>
    <w:rsid w:val="00E75941"/>
    <w:pPr>
      <w:ind w:firstLine="709"/>
      <w:jc w:val="both"/>
    </w:pPr>
    <w:rPr>
      <w:sz w:val="28"/>
      <w:szCs w:val="20"/>
    </w:rPr>
  </w:style>
  <w:style w:type="paragraph" w:customStyle="1" w:styleId="Style5">
    <w:name w:val="Style5"/>
    <w:basedOn w:val="a"/>
    <w:uiPriority w:val="99"/>
    <w:rsid w:val="00712B08"/>
    <w:pPr>
      <w:widowControl w:val="0"/>
      <w:autoSpaceDE w:val="0"/>
      <w:autoSpaceDN w:val="0"/>
      <w:adjustRightInd w:val="0"/>
    </w:pPr>
    <w:rPr>
      <w:rFonts w:ascii="Impact" w:eastAsiaTheme="minorEastAsia" w:hAnsi="Impact" w:cstheme="minorBidi"/>
    </w:rPr>
  </w:style>
  <w:style w:type="paragraph" w:styleId="ac">
    <w:name w:val="footer"/>
    <w:basedOn w:val="a"/>
    <w:link w:val="ad"/>
    <w:uiPriority w:val="99"/>
    <w:unhideWhenUsed/>
    <w:rsid w:val="00CB0C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B0C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38DE5BEBE3E5A5459227BD7Z8C6N" TargetMode="External"/><Relationship Id="rId13" Type="http://schemas.openxmlformats.org/officeDocument/2006/relationships/hyperlink" Target="consultantplus://offline/ref=84C7F3652971ADD53D3DD6AA4425DB5B198988E1B0BD3E5A5459227BD7Z8C6N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C7F3652971ADD53D3DD6AA4425DB5B198084EFBEBD3E5A5459227BD7Z8C6N" TargetMode="External"/><Relationship Id="rId17" Type="http://schemas.openxmlformats.org/officeDocument/2006/relationships/hyperlink" Target="consultantplus://offline/ref=84C7F3652971ADD53D3DD6AA4425DB5B19898EE6BEB03E5A5459227BD7Z8C6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4C7F3652971ADD53D3DD6AA4425DB5B1A8989EFB9BB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C7F3652971ADD53D3DD6AA4425DB5B198685EFBDBE3E5A5459227BD7Z8C6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C7F3652971ADD53D3DDFB34325DB5B1D8288E0BBBA3E5A5459227BD7Z8C6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4C7F3652971ADD53D3DD6AA4425DB5B19838DE5B1B8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7F3652971ADD53D3DD6AA4425DB5B19898AEFB1BD3E5A5459227BD7Z8C6N" TargetMode="External"/><Relationship Id="rId14" Type="http://schemas.openxmlformats.org/officeDocument/2006/relationships/hyperlink" Target="consultantplus://offline/ref=84C7F3652971ADD53D3DD6AA4425DB5B19898EE6BEBF3E5A5459227BD7Z8C6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113D3-BAAB-4DEA-A1E9-DBF4C754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3667</Words>
  <Characters>20904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7727-00-899</dc:creator>
  <cp:lastModifiedBy>Авдюхина Юлия Сергеевна</cp:lastModifiedBy>
  <cp:revision>2</cp:revision>
  <cp:lastPrinted>2020-11-18T11:24:00Z</cp:lastPrinted>
  <dcterms:created xsi:type="dcterms:W3CDTF">2022-02-08T13:22:00Z</dcterms:created>
  <dcterms:modified xsi:type="dcterms:W3CDTF">2022-02-08T13:22:00Z</dcterms:modified>
</cp:coreProperties>
</file>